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C13" w:rsidRPr="002009B5" w:rsidRDefault="006F1D90" w:rsidP="00414C13">
      <w:pPr>
        <w:pStyle w:val="Encabezado"/>
        <w:jc w:val="center"/>
        <w:rPr>
          <w:rFonts w:ascii="Cambria" w:hAnsi="Cambria"/>
          <w:lang w:val="en-GB"/>
        </w:rPr>
      </w:pPr>
      <w:r w:rsidRPr="002009B5">
        <w:rPr>
          <w:rFonts w:ascii="Cambria" w:hAnsi="Cambria"/>
          <w:highlight w:val="yellow"/>
          <w:lang w:val="en-GB"/>
        </w:rPr>
        <w:t>LOGO OF THE HOST ORGANISATION</w:t>
      </w:r>
      <w:r w:rsidR="00F91946" w:rsidRPr="002009B5">
        <w:rPr>
          <w:rFonts w:ascii="Cambria" w:hAnsi="Cambria"/>
          <w:highlight w:val="yellow"/>
          <w:lang w:val="en-GB"/>
        </w:rPr>
        <w:t>/institution</w:t>
      </w:r>
    </w:p>
    <w:p w:rsidR="00414C13" w:rsidRPr="00F35593" w:rsidRDefault="00414C13" w:rsidP="00414C13">
      <w:pPr>
        <w:jc w:val="center"/>
        <w:rPr>
          <w:rFonts w:ascii="Futura Bk BT" w:hAnsi="Futura Bk BT"/>
          <w:snapToGrid w:val="0"/>
          <w:color w:val="000000"/>
          <w:spacing w:val="20"/>
          <w:sz w:val="12"/>
        </w:rPr>
      </w:pPr>
    </w:p>
    <w:p w:rsidR="00414C13" w:rsidRDefault="00414C13" w:rsidP="00414C13">
      <w:pPr>
        <w:rPr>
          <w:rFonts w:ascii="Arial" w:hAnsi="Arial" w:cs="Arial"/>
          <w:sz w:val="24"/>
          <w:szCs w:val="24"/>
        </w:rPr>
      </w:pPr>
    </w:p>
    <w:p w:rsidR="00217B0C" w:rsidRDefault="00217B0C" w:rsidP="00414C13">
      <w:pPr>
        <w:rPr>
          <w:rFonts w:ascii="Arial" w:hAnsi="Arial" w:cs="Arial"/>
          <w:sz w:val="24"/>
          <w:szCs w:val="24"/>
        </w:rPr>
      </w:pPr>
    </w:p>
    <w:p w:rsidR="00217B0C" w:rsidRDefault="00217B0C" w:rsidP="00414C13">
      <w:pPr>
        <w:rPr>
          <w:rFonts w:ascii="Arial" w:hAnsi="Arial" w:cs="Arial"/>
          <w:sz w:val="24"/>
          <w:szCs w:val="24"/>
        </w:rPr>
      </w:pPr>
    </w:p>
    <w:p w:rsidR="00217B0C" w:rsidRPr="002514B6" w:rsidRDefault="00217B0C" w:rsidP="00414C13">
      <w:pPr>
        <w:rPr>
          <w:rFonts w:ascii="Arial" w:hAnsi="Arial" w:cs="Arial"/>
          <w:sz w:val="24"/>
          <w:szCs w:val="24"/>
        </w:rPr>
      </w:pPr>
    </w:p>
    <w:p w:rsidR="00414C13" w:rsidRPr="002009B5" w:rsidRDefault="00414C13" w:rsidP="00414C13">
      <w:pPr>
        <w:jc w:val="center"/>
        <w:rPr>
          <w:rFonts w:ascii="Cambria" w:hAnsi="Cambria" w:cs="Arial"/>
          <w:b/>
          <w:sz w:val="32"/>
          <w:szCs w:val="32"/>
        </w:rPr>
      </w:pPr>
      <w:r w:rsidRPr="002009B5">
        <w:rPr>
          <w:rFonts w:ascii="Cambria" w:hAnsi="Cambria" w:cs="Arial"/>
          <w:b/>
          <w:sz w:val="32"/>
          <w:szCs w:val="32"/>
        </w:rPr>
        <w:t>ERASMUS</w:t>
      </w:r>
      <w:r w:rsidR="00F91946" w:rsidRPr="002009B5">
        <w:rPr>
          <w:rFonts w:ascii="Cambria" w:hAnsi="Cambria" w:cs="Arial"/>
          <w:b/>
          <w:sz w:val="32"/>
          <w:szCs w:val="32"/>
        </w:rPr>
        <w:t xml:space="preserve"> +</w:t>
      </w:r>
    </w:p>
    <w:p w:rsidR="00414C13" w:rsidRPr="002009B5" w:rsidRDefault="00414C13" w:rsidP="00414C13">
      <w:pPr>
        <w:jc w:val="center"/>
        <w:rPr>
          <w:rFonts w:ascii="Cambria" w:hAnsi="Cambria" w:cs="Arial"/>
          <w:b/>
          <w:sz w:val="32"/>
          <w:szCs w:val="32"/>
        </w:rPr>
      </w:pPr>
      <w:bookmarkStart w:id="0" w:name="_GoBack"/>
      <w:bookmarkEnd w:id="0"/>
    </w:p>
    <w:p w:rsidR="00414C13" w:rsidRPr="002009B5" w:rsidRDefault="00414C13" w:rsidP="00414C13">
      <w:pPr>
        <w:jc w:val="center"/>
        <w:rPr>
          <w:rFonts w:ascii="Cambria" w:hAnsi="Cambria" w:cs="Arial"/>
          <w:b/>
          <w:sz w:val="32"/>
          <w:szCs w:val="32"/>
        </w:rPr>
      </w:pPr>
      <w:r w:rsidRPr="002009B5">
        <w:rPr>
          <w:rFonts w:ascii="Cambria" w:hAnsi="Cambria" w:cs="Arial"/>
          <w:b/>
          <w:sz w:val="32"/>
          <w:szCs w:val="32"/>
        </w:rPr>
        <w:t xml:space="preserve">Letter of </w:t>
      </w:r>
      <w:r w:rsidR="00F91946" w:rsidRPr="002009B5">
        <w:rPr>
          <w:rFonts w:ascii="Cambria" w:hAnsi="Cambria" w:cs="Arial"/>
          <w:b/>
          <w:sz w:val="32"/>
          <w:szCs w:val="32"/>
        </w:rPr>
        <w:t>Invitation</w:t>
      </w:r>
    </w:p>
    <w:p w:rsidR="00414C13" w:rsidRDefault="00414C13" w:rsidP="00414C13">
      <w:pPr>
        <w:jc w:val="center"/>
        <w:rPr>
          <w:rFonts w:ascii="Arial" w:hAnsi="Arial" w:cs="Arial"/>
          <w:sz w:val="24"/>
          <w:szCs w:val="24"/>
        </w:rPr>
      </w:pPr>
    </w:p>
    <w:p w:rsidR="00217B0C" w:rsidRPr="002009B5" w:rsidRDefault="00217B0C" w:rsidP="00414C13">
      <w:pPr>
        <w:jc w:val="center"/>
        <w:rPr>
          <w:rFonts w:ascii="Cambria" w:hAnsi="Cambria" w:cs="Arial"/>
          <w:sz w:val="24"/>
          <w:szCs w:val="24"/>
        </w:rPr>
      </w:pPr>
    </w:p>
    <w:p w:rsidR="00414C13" w:rsidRPr="002009B5" w:rsidRDefault="00414C13" w:rsidP="00414C13">
      <w:pPr>
        <w:jc w:val="center"/>
        <w:rPr>
          <w:rFonts w:ascii="Cambria" w:hAnsi="Cambria" w:cs="Arial"/>
          <w:sz w:val="24"/>
          <w:szCs w:val="24"/>
        </w:rPr>
      </w:pPr>
    </w:p>
    <w:p w:rsidR="00414C13" w:rsidRPr="002009B5" w:rsidRDefault="00F91946" w:rsidP="00F91946">
      <w:pPr>
        <w:jc w:val="both"/>
        <w:rPr>
          <w:rFonts w:ascii="Cambria" w:hAnsi="Cambria" w:cs="Arial"/>
          <w:sz w:val="24"/>
          <w:szCs w:val="24"/>
        </w:rPr>
      </w:pPr>
      <w:r w:rsidRPr="002009B5">
        <w:rPr>
          <w:rFonts w:ascii="Cambria" w:hAnsi="Cambria" w:cs="Arial"/>
          <w:sz w:val="24"/>
          <w:szCs w:val="24"/>
        </w:rPr>
        <w:t>To whom it may concern:</w:t>
      </w:r>
    </w:p>
    <w:p w:rsidR="00F91946" w:rsidRPr="002009B5" w:rsidRDefault="00F91946" w:rsidP="00F91946">
      <w:pPr>
        <w:jc w:val="both"/>
        <w:rPr>
          <w:rFonts w:ascii="Cambria" w:hAnsi="Cambria" w:cs="Arial"/>
          <w:sz w:val="24"/>
          <w:szCs w:val="24"/>
        </w:rPr>
      </w:pPr>
    </w:p>
    <w:p w:rsidR="00F91946" w:rsidRPr="002009B5" w:rsidRDefault="00F91946" w:rsidP="00C83107">
      <w:pPr>
        <w:jc w:val="both"/>
        <w:rPr>
          <w:rFonts w:ascii="Cambria" w:hAnsi="Cambria" w:cs="Arial"/>
          <w:sz w:val="24"/>
          <w:szCs w:val="24"/>
        </w:rPr>
      </w:pPr>
    </w:p>
    <w:p w:rsidR="004A6E48" w:rsidRPr="002009B5" w:rsidRDefault="00414C13" w:rsidP="00C83107">
      <w:pPr>
        <w:jc w:val="both"/>
        <w:rPr>
          <w:rFonts w:ascii="Cambria" w:hAnsi="Cambria" w:cs="Arial"/>
          <w:sz w:val="24"/>
          <w:szCs w:val="24"/>
        </w:rPr>
      </w:pPr>
      <w:r w:rsidRPr="002009B5">
        <w:rPr>
          <w:rFonts w:ascii="Cambria" w:hAnsi="Cambria" w:cs="Arial"/>
          <w:sz w:val="24"/>
          <w:szCs w:val="24"/>
        </w:rPr>
        <w:t>This letter is to confirm that</w:t>
      </w:r>
      <w:r w:rsidR="00F91946" w:rsidRPr="002009B5">
        <w:rPr>
          <w:rFonts w:ascii="Cambria" w:hAnsi="Cambria" w:cs="Arial"/>
          <w:sz w:val="24"/>
          <w:szCs w:val="24"/>
        </w:rPr>
        <w:t xml:space="preserve">, after examining the proposed </w:t>
      </w:r>
      <w:r w:rsidR="00F91946" w:rsidRPr="002009B5">
        <w:rPr>
          <w:rFonts w:ascii="Cambria" w:hAnsi="Cambria" w:cs="Arial"/>
          <w:sz w:val="24"/>
          <w:szCs w:val="24"/>
          <w:highlight w:val="yellow"/>
        </w:rPr>
        <w:t>teaching/training</w:t>
      </w:r>
      <w:r w:rsidR="00F91946" w:rsidRPr="002009B5">
        <w:rPr>
          <w:rFonts w:ascii="Cambria" w:hAnsi="Cambria" w:cs="Arial"/>
          <w:sz w:val="24"/>
          <w:szCs w:val="24"/>
        </w:rPr>
        <w:t xml:space="preserve"> mobility agreement, we are happy to </w:t>
      </w:r>
      <w:r w:rsidR="00F91946" w:rsidRPr="002009B5">
        <w:rPr>
          <w:rFonts w:ascii="Cambria" w:hAnsi="Cambria" w:cs="Arial"/>
          <w:sz w:val="24"/>
          <w:szCs w:val="24"/>
          <w:highlight w:val="yellow"/>
        </w:rPr>
        <w:t>invite/accept</w:t>
      </w:r>
      <w:r w:rsidR="00F91946" w:rsidRPr="002009B5">
        <w:rPr>
          <w:rFonts w:ascii="Cambria" w:hAnsi="Cambria" w:cs="Arial"/>
          <w:sz w:val="24"/>
          <w:szCs w:val="24"/>
        </w:rPr>
        <w:t xml:space="preserve"> </w:t>
      </w:r>
      <w:r w:rsidR="00F91946" w:rsidRPr="002009B5">
        <w:rPr>
          <w:rFonts w:ascii="Cambria" w:hAnsi="Cambria" w:cs="Arial"/>
          <w:sz w:val="24"/>
          <w:szCs w:val="24"/>
          <w:highlight w:val="yellow"/>
        </w:rPr>
        <w:t>Mr./Ms./Dr./Prof. …,</w:t>
      </w:r>
      <w:r w:rsidR="00F91946" w:rsidRPr="002009B5">
        <w:rPr>
          <w:rFonts w:ascii="Cambria" w:hAnsi="Cambria" w:cs="Arial"/>
          <w:sz w:val="24"/>
          <w:szCs w:val="24"/>
        </w:rPr>
        <w:t xml:space="preserve"> from the </w:t>
      </w:r>
      <w:proofErr w:type="spellStart"/>
      <w:r w:rsidR="00F91946" w:rsidRPr="002009B5">
        <w:rPr>
          <w:rFonts w:ascii="Cambria" w:hAnsi="Cambria" w:cs="Arial"/>
          <w:i/>
          <w:sz w:val="24"/>
          <w:szCs w:val="24"/>
        </w:rPr>
        <w:t>Conservatorio</w:t>
      </w:r>
      <w:proofErr w:type="spellEnd"/>
      <w:r w:rsidR="00F91946" w:rsidRPr="002009B5">
        <w:rPr>
          <w:rFonts w:ascii="Cambria" w:hAnsi="Cambria" w:cs="Arial"/>
          <w:i/>
          <w:sz w:val="24"/>
          <w:szCs w:val="24"/>
        </w:rPr>
        <w:t xml:space="preserve"> Superior de Música “Eduardo Martínez </w:t>
      </w:r>
      <w:proofErr w:type="spellStart"/>
      <w:r w:rsidR="00F91946" w:rsidRPr="002009B5">
        <w:rPr>
          <w:rFonts w:ascii="Cambria" w:hAnsi="Cambria" w:cs="Arial"/>
          <w:i/>
          <w:sz w:val="24"/>
          <w:szCs w:val="24"/>
        </w:rPr>
        <w:t>Torner</w:t>
      </w:r>
      <w:proofErr w:type="spellEnd"/>
      <w:r w:rsidR="00F91946" w:rsidRPr="002009B5">
        <w:rPr>
          <w:rFonts w:ascii="Cambria" w:hAnsi="Cambria" w:cs="Arial"/>
          <w:i/>
          <w:sz w:val="24"/>
          <w:szCs w:val="24"/>
        </w:rPr>
        <w:t>” del Principado de Asturias</w:t>
      </w:r>
      <w:r w:rsidR="00F91946" w:rsidRPr="002009B5">
        <w:rPr>
          <w:rFonts w:ascii="Cambria" w:hAnsi="Cambria" w:cs="Arial"/>
          <w:sz w:val="24"/>
          <w:szCs w:val="24"/>
        </w:rPr>
        <w:t xml:space="preserve"> (E OVIEDO03),  for an Erasmus + </w:t>
      </w:r>
      <w:r w:rsidR="00F91946" w:rsidRPr="002009B5">
        <w:rPr>
          <w:rFonts w:ascii="Cambria" w:hAnsi="Cambria" w:cs="Arial"/>
          <w:sz w:val="24"/>
          <w:szCs w:val="24"/>
          <w:highlight w:val="yellow"/>
        </w:rPr>
        <w:t>teaching/training</w:t>
      </w:r>
      <w:r w:rsidR="00F91946" w:rsidRPr="002009B5">
        <w:rPr>
          <w:rFonts w:ascii="Cambria" w:hAnsi="Cambria" w:cs="Arial"/>
          <w:sz w:val="24"/>
          <w:szCs w:val="24"/>
        </w:rPr>
        <w:t xml:space="preserve"> mobility at our </w:t>
      </w:r>
      <w:r w:rsidR="00F91946" w:rsidRPr="002009B5">
        <w:rPr>
          <w:rFonts w:ascii="Cambria" w:hAnsi="Cambria" w:cs="Arial"/>
          <w:sz w:val="24"/>
          <w:szCs w:val="24"/>
          <w:highlight w:val="yellow"/>
        </w:rPr>
        <w:t>institution/enterprise</w:t>
      </w:r>
      <w:r w:rsidR="00F91946" w:rsidRPr="002009B5">
        <w:rPr>
          <w:rFonts w:ascii="Cambria" w:hAnsi="Cambria" w:cs="Arial"/>
          <w:sz w:val="24"/>
          <w:szCs w:val="24"/>
        </w:rPr>
        <w:t xml:space="preserve"> during the academic year </w:t>
      </w:r>
      <w:r w:rsidR="00F91946" w:rsidRPr="002009B5">
        <w:rPr>
          <w:rFonts w:ascii="Cambria" w:hAnsi="Cambria" w:cs="Arial"/>
          <w:sz w:val="24"/>
          <w:szCs w:val="24"/>
          <w:highlight w:val="yellow"/>
        </w:rPr>
        <w:t>20xx/20xx</w:t>
      </w:r>
      <w:r w:rsidR="00F91946" w:rsidRPr="002009B5">
        <w:rPr>
          <w:rFonts w:ascii="Cambria" w:hAnsi="Cambria" w:cs="Arial"/>
          <w:sz w:val="24"/>
          <w:szCs w:val="24"/>
        </w:rPr>
        <w:t xml:space="preserve">. </w:t>
      </w:r>
    </w:p>
    <w:p w:rsidR="00F91946" w:rsidRPr="002009B5" w:rsidRDefault="00F91946" w:rsidP="00C83107">
      <w:pPr>
        <w:jc w:val="both"/>
        <w:rPr>
          <w:rFonts w:ascii="Cambria" w:hAnsi="Cambria" w:cs="Arial"/>
          <w:sz w:val="24"/>
          <w:szCs w:val="24"/>
        </w:rPr>
      </w:pPr>
    </w:p>
    <w:p w:rsidR="00F91946" w:rsidRPr="002009B5" w:rsidRDefault="00F91946" w:rsidP="00C83107">
      <w:pPr>
        <w:jc w:val="both"/>
        <w:rPr>
          <w:rFonts w:ascii="Cambria" w:hAnsi="Cambria" w:cs="Arial"/>
          <w:sz w:val="24"/>
          <w:szCs w:val="24"/>
        </w:rPr>
      </w:pPr>
      <w:r w:rsidRPr="002009B5">
        <w:rPr>
          <w:sz w:val="24"/>
          <w:szCs w:val="24"/>
        </w:rPr>
        <w:t>□</w:t>
      </w:r>
      <w:r w:rsidRPr="002009B5">
        <w:rPr>
          <w:rFonts w:ascii="Cambria" w:hAnsi="Cambria" w:cs="Arial"/>
          <w:sz w:val="24"/>
          <w:szCs w:val="24"/>
        </w:rPr>
        <w:t xml:space="preserve"> The mobility will have a duration of </w:t>
      </w:r>
      <w:r w:rsidRPr="002009B5">
        <w:rPr>
          <w:rFonts w:ascii="Cambria" w:hAnsi="Cambria" w:cs="Arial"/>
          <w:sz w:val="24"/>
          <w:szCs w:val="24"/>
          <w:highlight w:val="yellow"/>
        </w:rPr>
        <w:t>x working/training</w:t>
      </w:r>
      <w:r w:rsidRPr="002009B5">
        <w:rPr>
          <w:rFonts w:ascii="Cambria" w:hAnsi="Cambria" w:cs="Arial"/>
          <w:sz w:val="24"/>
          <w:szCs w:val="24"/>
        </w:rPr>
        <w:t xml:space="preserve"> days. The dates will be set later.</w:t>
      </w:r>
    </w:p>
    <w:p w:rsidR="00F91946" w:rsidRPr="002009B5" w:rsidRDefault="00F91946" w:rsidP="00C83107">
      <w:pPr>
        <w:jc w:val="both"/>
        <w:rPr>
          <w:rFonts w:ascii="Cambria" w:hAnsi="Cambria" w:cs="Arial"/>
          <w:sz w:val="24"/>
          <w:szCs w:val="24"/>
        </w:rPr>
      </w:pPr>
    </w:p>
    <w:p w:rsidR="00C83107" w:rsidRPr="002009B5" w:rsidRDefault="00F91946" w:rsidP="00C83107">
      <w:pPr>
        <w:jc w:val="both"/>
        <w:rPr>
          <w:rFonts w:ascii="Cambria" w:hAnsi="Cambria" w:cs="Arial"/>
          <w:sz w:val="24"/>
          <w:szCs w:val="24"/>
        </w:rPr>
      </w:pPr>
      <w:r w:rsidRPr="002009B5">
        <w:rPr>
          <w:sz w:val="24"/>
          <w:szCs w:val="24"/>
        </w:rPr>
        <w:t>□</w:t>
      </w:r>
      <w:r w:rsidRPr="002009B5">
        <w:rPr>
          <w:rFonts w:ascii="Cambria" w:hAnsi="Cambria" w:cs="Arial"/>
          <w:sz w:val="24"/>
          <w:szCs w:val="24"/>
        </w:rPr>
        <w:t xml:space="preserve"> The mobility will take place from </w:t>
      </w:r>
      <w:r w:rsidRPr="002009B5">
        <w:rPr>
          <w:rFonts w:ascii="Cambria" w:hAnsi="Cambria" w:cs="Arial"/>
          <w:sz w:val="24"/>
          <w:szCs w:val="24"/>
          <w:highlight w:val="yellow"/>
        </w:rPr>
        <w:t>dd/mm/</w:t>
      </w:r>
      <w:proofErr w:type="spellStart"/>
      <w:r w:rsidRPr="002009B5">
        <w:rPr>
          <w:rFonts w:ascii="Cambria" w:hAnsi="Cambria" w:cs="Arial"/>
          <w:sz w:val="24"/>
          <w:szCs w:val="24"/>
          <w:highlight w:val="yellow"/>
        </w:rPr>
        <w:t>yyyy</w:t>
      </w:r>
      <w:proofErr w:type="spellEnd"/>
      <w:r w:rsidRPr="002009B5">
        <w:rPr>
          <w:rFonts w:ascii="Cambria" w:hAnsi="Cambria" w:cs="Arial"/>
          <w:sz w:val="24"/>
          <w:szCs w:val="24"/>
        </w:rPr>
        <w:t xml:space="preserve"> to </w:t>
      </w:r>
      <w:r w:rsidRPr="002009B5">
        <w:rPr>
          <w:rFonts w:ascii="Cambria" w:hAnsi="Cambria" w:cs="Arial"/>
          <w:sz w:val="24"/>
          <w:szCs w:val="24"/>
          <w:highlight w:val="yellow"/>
        </w:rPr>
        <w:t>dd/mm/</w:t>
      </w:r>
      <w:proofErr w:type="spellStart"/>
      <w:r w:rsidRPr="002009B5">
        <w:rPr>
          <w:rFonts w:ascii="Cambria" w:hAnsi="Cambria" w:cs="Arial"/>
          <w:sz w:val="24"/>
          <w:szCs w:val="24"/>
          <w:highlight w:val="yellow"/>
        </w:rPr>
        <w:t>yyyy</w:t>
      </w:r>
      <w:proofErr w:type="spellEnd"/>
      <w:r w:rsidRPr="002009B5">
        <w:rPr>
          <w:rFonts w:ascii="Cambria" w:hAnsi="Cambria" w:cs="Arial"/>
          <w:sz w:val="24"/>
          <w:szCs w:val="24"/>
        </w:rPr>
        <w:t xml:space="preserve">. This makes a total of </w:t>
      </w:r>
      <w:r w:rsidRPr="002009B5">
        <w:rPr>
          <w:rFonts w:ascii="Cambria" w:hAnsi="Cambria" w:cs="Arial"/>
          <w:sz w:val="24"/>
          <w:szCs w:val="24"/>
          <w:highlight w:val="yellow"/>
        </w:rPr>
        <w:t>x working/training</w:t>
      </w:r>
      <w:r w:rsidRPr="002009B5">
        <w:rPr>
          <w:rFonts w:ascii="Cambria" w:hAnsi="Cambria" w:cs="Arial"/>
          <w:sz w:val="24"/>
          <w:szCs w:val="24"/>
        </w:rPr>
        <w:t xml:space="preserve"> days.</w:t>
      </w:r>
    </w:p>
    <w:p w:rsidR="00C83107" w:rsidRPr="002009B5" w:rsidRDefault="00C83107" w:rsidP="00C83107">
      <w:pPr>
        <w:jc w:val="both"/>
        <w:rPr>
          <w:rFonts w:ascii="Cambria" w:hAnsi="Cambria" w:cs="Arial"/>
          <w:sz w:val="24"/>
          <w:szCs w:val="24"/>
        </w:rPr>
      </w:pPr>
    </w:p>
    <w:p w:rsidR="00C83107" w:rsidRPr="002009B5" w:rsidRDefault="00C83107" w:rsidP="00C83107">
      <w:pPr>
        <w:jc w:val="both"/>
        <w:rPr>
          <w:rFonts w:ascii="Cambria" w:hAnsi="Cambria" w:cs="Arial"/>
          <w:sz w:val="24"/>
          <w:szCs w:val="24"/>
        </w:rPr>
      </w:pPr>
    </w:p>
    <w:p w:rsidR="00C83107" w:rsidRPr="002009B5" w:rsidRDefault="00C83107" w:rsidP="00C83107">
      <w:pPr>
        <w:jc w:val="both"/>
        <w:rPr>
          <w:rFonts w:ascii="Cambria" w:hAnsi="Cambria" w:cs="Arial"/>
          <w:sz w:val="24"/>
          <w:szCs w:val="24"/>
        </w:rPr>
      </w:pPr>
    </w:p>
    <w:p w:rsidR="00C83107" w:rsidRPr="002009B5" w:rsidRDefault="00C83107" w:rsidP="00C83107">
      <w:pPr>
        <w:jc w:val="both"/>
        <w:rPr>
          <w:rFonts w:ascii="Cambria" w:hAnsi="Cambria" w:cs="Arial"/>
          <w:sz w:val="24"/>
          <w:szCs w:val="24"/>
        </w:rPr>
      </w:pPr>
    </w:p>
    <w:p w:rsidR="00C83107" w:rsidRPr="002009B5" w:rsidRDefault="00C83107" w:rsidP="00C83107">
      <w:pPr>
        <w:jc w:val="both"/>
        <w:rPr>
          <w:rFonts w:ascii="Cambria" w:hAnsi="Cambria" w:cs="Arial"/>
          <w:sz w:val="24"/>
          <w:szCs w:val="24"/>
        </w:rPr>
      </w:pPr>
    </w:p>
    <w:p w:rsidR="00C83107" w:rsidRPr="002009B5" w:rsidRDefault="00C83107" w:rsidP="00C83107">
      <w:pPr>
        <w:jc w:val="both"/>
        <w:rPr>
          <w:rFonts w:ascii="Cambria" w:hAnsi="Cambria" w:cs="Arial"/>
          <w:sz w:val="24"/>
          <w:szCs w:val="24"/>
        </w:rPr>
      </w:pPr>
    </w:p>
    <w:p w:rsidR="004A6E48" w:rsidRPr="002009B5" w:rsidRDefault="006F1D90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  <w:r w:rsidRPr="002009B5">
        <w:rPr>
          <w:rFonts w:ascii="Cambria" w:hAnsi="Cambria" w:cs="Arial"/>
          <w:sz w:val="24"/>
          <w:szCs w:val="24"/>
          <w:highlight w:val="yellow"/>
        </w:rPr>
        <w:t>Name of the institution:</w:t>
      </w:r>
    </w:p>
    <w:p w:rsidR="00CC1A5D" w:rsidRPr="002009B5" w:rsidRDefault="00CC1A5D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  <w:r w:rsidRPr="002009B5">
        <w:rPr>
          <w:rFonts w:ascii="Cambria" w:hAnsi="Cambria" w:cs="Arial"/>
          <w:sz w:val="24"/>
          <w:szCs w:val="24"/>
          <w:highlight w:val="yellow"/>
        </w:rPr>
        <w:t>Erasmus code (if applicable):</w:t>
      </w:r>
    </w:p>
    <w:p w:rsidR="00F91946" w:rsidRPr="002009B5" w:rsidRDefault="00F91946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  <w:r w:rsidRPr="002009B5">
        <w:rPr>
          <w:rFonts w:ascii="Cambria" w:hAnsi="Cambria" w:cs="Arial"/>
          <w:sz w:val="24"/>
          <w:szCs w:val="24"/>
          <w:highlight w:val="yellow"/>
        </w:rPr>
        <w:t xml:space="preserve">Name and position of the signatory: </w:t>
      </w:r>
    </w:p>
    <w:p w:rsidR="006F1D90" w:rsidRPr="002009B5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  <w:r w:rsidRPr="002009B5">
        <w:rPr>
          <w:rFonts w:ascii="Cambria" w:hAnsi="Cambria" w:cs="Arial"/>
          <w:sz w:val="24"/>
          <w:szCs w:val="24"/>
          <w:highlight w:val="yellow"/>
        </w:rPr>
        <w:t xml:space="preserve">Phone: </w:t>
      </w:r>
    </w:p>
    <w:p w:rsidR="006F1D90" w:rsidRPr="002009B5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  <w:r w:rsidRPr="002009B5">
        <w:rPr>
          <w:rFonts w:ascii="Cambria" w:hAnsi="Cambria" w:cs="Arial"/>
          <w:sz w:val="24"/>
          <w:szCs w:val="24"/>
          <w:highlight w:val="yellow"/>
        </w:rPr>
        <w:t xml:space="preserve">Fax: </w:t>
      </w:r>
    </w:p>
    <w:p w:rsidR="006F1D90" w:rsidRPr="002009B5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  <w:r w:rsidRPr="002009B5">
        <w:rPr>
          <w:rFonts w:ascii="Cambria" w:hAnsi="Cambria" w:cs="Arial"/>
          <w:sz w:val="24"/>
          <w:szCs w:val="24"/>
          <w:highlight w:val="yellow"/>
        </w:rPr>
        <w:t xml:space="preserve">e-mail: </w:t>
      </w:r>
    </w:p>
    <w:p w:rsidR="006F1D90" w:rsidRPr="002009B5" w:rsidRDefault="00CC1A5D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  <w:r w:rsidRPr="002009B5">
        <w:rPr>
          <w:rFonts w:ascii="Cambria" w:hAnsi="Cambria" w:cs="Arial"/>
          <w:sz w:val="24"/>
          <w:szCs w:val="24"/>
          <w:highlight w:val="yellow"/>
        </w:rPr>
        <w:t>Website</w:t>
      </w:r>
      <w:r w:rsidR="004A6E48" w:rsidRPr="002009B5">
        <w:rPr>
          <w:rFonts w:ascii="Cambria" w:hAnsi="Cambria" w:cs="Arial"/>
          <w:sz w:val="24"/>
          <w:szCs w:val="24"/>
          <w:highlight w:val="yellow"/>
        </w:rPr>
        <w:t xml:space="preserve">: </w:t>
      </w:r>
    </w:p>
    <w:p w:rsidR="00CC1A5D" w:rsidRPr="002009B5" w:rsidRDefault="00CC1A5D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</w:p>
    <w:p w:rsidR="004A6E48" w:rsidRPr="002009B5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  <w:proofErr w:type="gramStart"/>
      <w:r w:rsidRPr="002009B5">
        <w:rPr>
          <w:rFonts w:ascii="Cambria" w:hAnsi="Cambria" w:cs="Arial"/>
          <w:sz w:val="24"/>
          <w:szCs w:val="24"/>
          <w:highlight w:val="yellow"/>
        </w:rPr>
        <w:t>Date :</w:t>
      </w:r>
      <w:proofErr w:type="gramEnd"/>
    </w:p>
    <w:p w:rsidR="004A6E48" w:rsidRPr="002009B5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  <w:highlight w:val="yellow"/>
        </w:rPr>
      </w:pPr>
    </w:p>
    <w:p w:rsidR="004A6E48" w:rsidRPr="002009B5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2009B5">
        <w:rPr>
          <w:rFonts w:ascii="Cambria" w:hAnsi="Cambria" w:cs="Arial"/>
          <w:sz w:val="24"/>
          <w:szCs w:val="24"/>
          <w:highlight w:val="yellow"/>
        </w:rPr>
        <w:t>Stamp and signature:</w:t>
      </w:r>
    </w:p>
    <w:p w:rsidR="004A6E48" w:rsidRPr="002009B5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4A6E48" w:rsidRPr="002009B5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4A6E48" w:rsidRPr="00D56C7E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24"/>
          <w:szCs w:val="24"/>
        </w:rPr>
      </w:pPr>
    </w:p>
    <w:p w:rsidR="004A6E48" w:rsidRPr="00D56C7E" w:rsidRDefault="004A6E48" w:rsidP="004A6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:rsidR="00414C13" w:rsidRPr="00C83107" w:rsidRDefault="00414C13" w:rsidP="00414C13">
      <w:pPr>
        <w:jc w:val="center"/>
        <w:rPr>
          <w:rFonts w:ascii="Arial" w:hAnsi="Arial" w:cs="Arial"/>
          <w:sz w:val="24"/>
          <w:szCs w:val="24"/>
        </w:rPr>
      </w:pPr>
    </w:p>
    <w:p w:rsidR="00FC5C46" w:rsidRPr="00C83107" w:rsidRDefault="00FC5C46" w:rsidP="00CC1A5D">
      <w:pPr>
        <w:pStyle w:val="Encabezado"/>
        <w:rPr>
          <w:lang w:val="en-GB"/>
        </w:rPr>
      </w:pPr>
    </w:p>
    <w:sectPr w:rsidR="00FC5C46" w:rsidRPr="00C831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7D"/>
    <w:rsid w:val="00162F7C"/>
    <w:rsid w:val="002009B5"/>
    <w:rsid w:val="00217B0C"/>
    <w:rsid w:val="002514B6"/>
    <w:rsid w:val="003875B7"/>
    <w:rsid w:val="00414C13"/>
    <w:rsid w:val="00497120"/>
    <w:rsid w:val="004A6E48"/>
    <w:rsid w:val="00617ED6"/>
    <w:rsid w:val="006443F9"/>
    <w:rsid w:val="00675C7D"/>
    <w:rsid w:val="006F1D90"/>
    <w:rsid w:val="007B39D5"/>
    <w:rsid w:val="00806D77"/>
    <w:rsid w:val="00846282"/>
    <w:rsid w:val="00907633"/>
    <w:rsid w:val="00A90F72"/>
    <w:rsid w:val="00AE7B9F"/>
    <w:rsid w:val="00C60D0A"/>
    <w:rsid w:val="00C83107"/>
    <w:rsid w:val="00C969C9"/>
    <w:rsid w:val="00CC1A5D"/>
    <w:rsid w:val="00E4239A"/>
    <w:rsid w:val="00E6243A"/>
    <w:rsid w:val="00F91946"/>
    <w:rsid w:val="00FC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58161"/>
  <w15:chartTrackingRefBased/>
  <w15:docId w15:val="{B3A125B4-A80D-4E6E-828A-FE2C8A14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243A"/>
    <w:rPr>
      <w:lang w:val="en-GB"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2514B6"/>
    <w:pPr>
      <w:tabs>
        <w:tab w:val="center" w:pos="4252"/>
        <w:tab w:val="right" w:pos="8504"/>
      </w:tabs>
    </w:pPr>
    <w:rPr>
      <w:sz w:val="24"/>
      <w:lang w:val="es-ES" w:eastAsia="es-ES"/>
    </w:rPr>
  </w:style>
  <w:style w:type="character" w:styleId="Hipervnculo">
    <w:name w:val="Hyperlink"/>
    <w:basedOn w:val="Fuentedeprrafopredeter"/>
    <w:rsid w:val="002514B6"/>
    <w:rPr>
      <w:color w:val="0000FF"/>
      <w:u w:val="single"/>
    </w:rPr>
  </w:style>
  <w:style w:type="character" w:styleId="Refdecomentario">
    <w:name w:val="annotation reference"/>
    <w:basedOn w:val="Fuentedeprrafopredeter"/>
    <w:semiHidden/>
    <w:rsid w:val="00F91946"/>
    <w:rPr>
      <w:sz w:val="16"/>
      <w:szCs w:val="16"/>
    </w:rPr>
  </w:style>
  <w:style w:type="paragraph" w:styleId="Textocomentario">
    <w:name w:val="annotation text"/>
    <w:basedOn w:val="Normal"/>
    <w:semiHidden/>
    <w:rsid w:val="00F91946"/>
  </w:style>
  <w:style w:type="paragraph" w:styleId="Asuntodelcomentario">
    <w:name w:val="annotation subject"/>
    <w:basedOn w:val="Textocomentario"/>
    <w:next w:val="Textocomentario"/>
    <w:semiHidden/>
    <w:rsid w:val="00F91946"/>
    <w:rPr>
      <w:b/>
      <w:bCs/>
    </w:rPr>
  </w:style>
  <w:style w:type="paragraph" w:styleId="Textodeglobo">
    <w:name w:val="Balloon Text"/>
    <w:basedOn w:val="Normal"/>
    <w:semiHidden/>
    <w:rsid w:val="00F91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ANACRITA</dc:creator>
  <cp:keywords/>
  <cp:lastModifiedBy>ORI</cp:lastModifiedBy>
  <cp:revision>3</cp:revision>
  <cp:lastPrinted>2008-05-26T11:36:00Z</cp:lastPrinted>
  <dcterms:created xsi:type="dcterms:W3CDTF">2019-11-26T12:40:00Z</dcterms:created>
  <dcterms:modified xsi:type="dcterms:W3CDTF">2019-11-26T12:40:00Z</dcterms:modified>
</cp:coreProperties>
</file>